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AB513" w14:textId="77777777" w:rsidR="003A2FFA" w:rsidRPr="002A0717" w:rsidRDefault="003A2FFA" w:rsidP="003A2FFA">
      <w:pPr>
        <w:pStyle w:val="berschrift1"/>
        <w:rPr>
          <w:rFonts w:asciiTheme="minorHAnsi" w:hAnsiTheme="minorHAnsi" w:cs="Arial"/>
          <w:color w:val="0B4874"/>
        </w:rPr>
      </w:pPr>
      <w:bookmarkStart w:id="0" w:name="_Toc387607074"/>
    </w:p>
    <w:p w14:paraId="79915385" w14:textId="77777777" w:rsidR="003A2FFA" w:rsidRPr="002A0717" w:rsidRDefault="003A2FFA" w:rsidP="003A2FFA">
      <w:pPr>
        <w:pStyle w:val="berschrift1"/>
        <w:rPr>
          <w:rFonts w:asciiTheme="minorHAnsi" w:hAnsiTheme="minorHAnsi" w:cs="Arial"/>
          <w:color w:val="0B4874"/>
        </w:rPr>
      </w:pPr>
    </w:p>
    <w:p w14:paraId="573E094E" w14:textId="77777777" w:rsidR="003A2FFA" w:rsidRDefault="003A2FFA" w:rsidP="003A2FFA">
      <w:pPr>
        <w:pStyle w:val="berschrift1"/>
        <w:rPr>
          <w:rFonts w:asciiTheme="minorHAnsi" w:hAnsiTheme="minorHAnsi" w:cs="Arial"/>
          <w:color w:val="0B4874"/>
        </w:rPr>
      </w:pPr>
      <w:r w:rsidRPr="002A0717">
        <w:rPr>
          <w:rFonts w:asciiTheme="minorHAnsi" w:hAnsiTheme="minorHAnsi" w:cs="Arial"/>
          <w:color w:val="0B4874"/>
        </w:rPr>
        <w:t>Arbeitsblatt zur Lerneinheit M1.1</w:t>
      </w:r>
      <w:r w:rsidRPr="002A0717">
        <w:rPr>
          <w:rFonts w:asciiTheme="minorHAnsi" w:hAnsiTheme="minorHAnsi" w:cs="Arial"/>
          <w:color w:val="0B4874"/>
        </w:rPr>
        <w:br/>
        <w:t>«Die Schrippe: Von der Idee zum eigenen Unternehmen»</w:t>
      </w:r>
      <w:r w:rsidRPr="002A0717">
        <w:rPr>
          <w:rFonts w:asciiTheme="minorHAnsi" w:hAnsiTheme="minorHAnsi" w:cs="Arial"/>
          <w:color w:val="0B4874"/>
        </w:rPr>
        <w:br/>
      </w:r>
      <w:bookmarkEnd w:id="0"/>
    </w:p>
    <w:p w14:paraId="01F7D613" w14:textId="77777777" w:rsidR="003A2FFA" w:rsidRPr="007940B8" w:rsidRDefault="003A2FFA" w:rsidP="003A2FFA">
      <w:pPr>
        <w:jc w:val="center"/>
      </w:pPr>
      <w:r>
        <w:t>Lösungen</w:t>
      </w:r>
    </w:p>
    <w:p w14:paraId="1BDC3720" w14:textId="77777777" w:rsidR="003A2FFA" w:rsidRPr="002A795C" w:rsidRDefault="003A2FFA" w:rsidP="003A2FFA"/>
    <w:p w14:paraId="6A3B7E26" w14:textId="77777777" w:rsidR="003A2FFA" w:rsidRPr="002A0717" w:rsidRDefault="003A2FFA" w:rsidP="003A2FFA">
      <w:pPr>
        <w:rPr>
          <w:rFonts w:asciiTheme="minorHAnsi" w:hAnsiTheme="minorHAnsi" w:cs="Arial"/>
          <w:color w:val="0B4874"/>
        </w:rPr>
      </w:pPr>
      <w:r w:rsidRPr="002A0717">
        <w:rPr>
          <w:rFonts w:asciiTheme="minorHAnsi" w:hAnsiTheme="minorHAnsi" w:cs="Arial"/>
          <w:color w:val="0B4874"/>
        </w:rPr>
        <w:t>Sie haben sich den Film «Die Schrippe: Von der Idee zum eigenen Unternehmen» angeschaut. Darin werden verschiedene Schritte vorgestellt: die Idee, das Produkt, die Produkteentwicklung, die Preisgestaltung usw.</w:t>
      </w:r>
    </w:p>
    <w:p w14:paraId="07635924" w14:textId="77777777" w:rsidR="003A2FFA" w:rsidRPr="002A0717" w:rsidRDefault="003A2FFA" w:rsidP="003A2FFA">
      <w:pPr>
        <w:rPr>
          <w:rFonts w:asciiTheme="minorHAnsi" w:hAnsiTheme="minorHAnsi" w:cs="Arial"/>
          <w:color w:val="0B4874"/>
        </w:rPr>
      </w:pPr>
      <w:r w:rsidRPr="002A0717">
        <w:rPr>
          <w:rFonts w:asciiTheme="minorHAnsi" w:hAnsiTheme="minorHAnsi" w:cs="Arial"/>
          <w:color w:val="0B4874"/>
        </w:rPr>
        <w:t>Untenstehend finden Sie einige Arbeitsaufträge zu den entsprechenden Schritten. Beantworten Sie sie in ganzen Sätzen. Bei Aufzählungen können Sie Stichworte verwenden.</w:t>
      </w:r>
    </w:p>
    <w:p w14:paraId="095F6BAF" w14:textId="77777777" w:rsidR="003A2FFA" w:rsidRPr="007940B8" w:rsidRDefault="003A2FFA" w:rsidP="003A2FFA">
      <w:pPr>
        <w:rPr>
          <w:rFonts w:asciiTheme="minorHAnsi" w:hAnsiTheme="minorHAnsi" w:cs="Arial"/>
        </w:rPr>
      </w:pPr>
    </w:p>
    <w:p w14:paraId="2CB2D57E" w14:textId="77777777" w:rsidR="003A2FFA" w:rsidRPr="007940B8" w:rsidRDefault="003A2FFA" w:rsidP="003A2FFA">
      <w:pPr>
        <w:rPr>
          <w:rFonts w:asciiTheme="minorHAnsi" w:hAnsiTheme="minorHAnsi" w:cs="Arial"/>
        </w:rPr>
      </w:pPr>
    </w:p>
    <w:p w14:paraId="63B51019" w14:textId="77777777" w:rsidR="003A2FFA" w:rsidRPr="007940B8" w:rsidRDefault="003A2FFA" w:rsidP="003A2FFA">
      <w:pPr>
        <w:pStyle w:val="Listenabsatz"/>
        <w:numPr>
          <w:ilvl w:val="0"/>
          <w:numId w:val="12"/>
        </w:numPr>
        <w:spacing w:line="276" w:lineRule="auto"/>
        <w:rPr>
          <w:rFonts w:asciiTheme="minorHAnsi" w:hAnsiTheme="minorHAnsi" w:cs="Arial"/>
          <w:b/>
          <w:sz w:val="20"/>
          <w:szCs w:val="20"/>
          <w:lang w:val="de-CH"/>
        </w:rPr>
      </w:pPr>
      <w:r w:rsidRPr="00E336D0">
        <w:rPr>
          <w:rFonts w:asciiTheme="minorHAnsi" w:hAnsiTheme="minorHAnsi" w:cs="Arial"/>
          <w:b/>
          <w:color w:val="7F7F7F"/>
          <w:sz w:val="20"/>
          <w:szCs w:val="20"/>
          <w:lang w:val="de-CH"/>
        </w:rPr>
        <w:t>Die Idee: Beschreiben Sie die Geschäftsidee der beiden Gründer.</w:t>
      </w:r>
      <w:r w:rsidRPr="00E336D0">
        <w:rPr>
          <w:rFonts w:asciiTheme="minorHAnsi" w:hAnsiTheme="minorHAnsi" w:cs="Arial"/>
          <w:b/>
          <w:color w:val="7F7F7F"/>
          <w:sz w:val="20"/>
          <w:szCs w:val="20"/>
          <w:lang w:val="de-CH"/>
        </w:rPr>
        <w:br/>
      </w:r>
      <w:r w:rsidRPr="007940B8">
        <w:rPr>
          <w:rFonts w:asciiTheme="minorHAnsi" w:eastAsiaTheme="minorHAnsi" w:hAnsiTheme="minorHAnsi" w:cs="Arial"/>
          <w:color w:val="0B4874"/>
          <w:sz w:val="20"/>
          <w:szCs w:val="20"/>
          <w:lang w:val="de-CH" w:eastAsia="en-US"/>
        </w:rPr>
        <w:t>Sie verkaufen hochwertige Schrippen (belegte Brötchen) aus dem Bauchladen an Berufspendler.</w:t>
      </w:r>
    </w:p>
    <w:p w14:paraId="34377A4E" w14:textId="77777777" w:rsidR="003A2FFA" w:rsidRPr="007940B8" w:rsidRDefault="003A2FFA" w:rsidP="003A2FFA">
      <w:pPr>
        <w:rPr>
          <w:rFonts w:asciiTheme="minorHAnsi" w:hAnsiTheme="minorHAnsi" w:cs="Arial"/>
        </w:rPr>
      </w:pPr>
    </w:p>
    <w:p w14:paraId="4F5BD967" w14:textId="77777777" w:rsidR="003A2FFA" w:rsidRPr="007940B8" w:rsidRDefault="003A2FFA" w:rsidP="003A2FFA">
      <w:pPr>
        <w:pStyle w:val="Listenabsatz"/>
        <w:numPr>
          <w:ilvl w:val="0"/>
          <w:numId w:val="12"/>
        </w:numPr>
        <w:spacing w:after="100" w:line="276" w:lineRule="auto"/>
        <w:rPr>
          <w:rFonts w:asciiTheme="minorHAnsi" w:hAnsiTheme="minorHAnsi" w:cs="Arial"/>
          <w:b/>
          <w:sz w:val="20"/>
          <w:szCs w:val="20"/>
          <w:lang w:val="de-CH"/>
        </w:rPr>
      </w:pPr>
      <w:r w:rsidRPr="00E336D0">
        <w:rPr>
          <w:rFonts w:asciiTheme="minorHAnsi" w:hAnsiTheme="minorHAnsi" w:cs="Arial"/>
          <w:b/>
          <w:color w:val="7F7F7F"/>
          <w:sz w:val="20"/>
          <w:szCs w:val="20"/>
          <w:lang w:val="de-CH"/>
        </w:rPr>
        <w:t>Das Produkt: Erklären Sie das Alleinstellungsmerkmal des Produkts (also das, was es besonders macht).</w:t>
      </w:r>
      <w:r w:rsidRPr="00E336D0">
        <w:rPr>
          <w:rFonts w:asciiTheme="minorHAnsi" w:hAnsiTheme="minorHAnsi" w:cs="Arial"/>
          <w:b/>
          <w:color w:val="7F7F7F"/>
          <w:sz w:val="20"/>
          <w:szCs w:val="20"/>
          <w:lang w:val="de-CH"/>
        </w:rPr>
        <w:br/>
      </w:r>
      <w:r w:rsidRPr="007940B8">
        <w:rPr>
          <w:rFonts w:asciiTheme="minorHAnsi" w:eastAsiaTheme="minorHAnsi" w:hAnsiTheme="minorHAnsi" w:cs="Arial"/>
          <w:color w:val="0B4874"/>
          <w:sz w:val="20"/>
          <w:szCs w:val="20"/>
          <w:lang w:val="de-CH" w:eastAsia="en-US"/>
        </w:rPr>
        <w:t>Drei Dinge machen das Produkt besonders: der gute Geschmack, die frischen Zutaten und die Tatsache, dass das Brötchen nicht mit Zutaten überfrachtet ist.</w:t>
      </w:r>
    </w:p>
    <w:p w14:paraId="11B020CF" w14:textId="77777777" w:rsidR="003A2FFA" w:rsidRPr="007940B8" w:rsidRDefault="003A2FFA" w:rsidP="003A2FFA">
      <w:pPr>
        <w:rPr>
          <w:rFonts w:asciiTheme="minorHAnsi" w:hAnsiTheme="minorHAnsi" w:cs="Arial"/>
          <w:i/>
        </w:rPr>
      </w:pPr>
    </w:p>
    <w:p w14:paraId="2CE75741" w14:textId="77777777" w:rsidR="003A2FFA" w:rsidRPr="007940B8" w:rsidRDefault="003A2FFA" w:rsidP="003A2FFA">
      <w:pPr>
        <w:pStyle w:val="Listenabsatz"/>
        <w:numPr>
          <w:ilvl w:val="0"/>
          <w:numId w:val="12"/>
        </w:numPr>
        <w:spacing w:after="100" w:line="276" w:lineRule="auto"/>
        <w:rPr>
          <w:rFonts w:asciiTheme="minorHAnsi" w:hAnsiTheme="minorHAnsi" w:cs="Arial"/>
          <w:b/>
          <w:sz w:val="20"/>
          <w:szCs w:val="20"/>
          <w:lang w:val="de-CH"/>
        </w:rPr>
      </w:pPr>
      <w:r w:rsidRPr="00E336D0">
        <w:rPr>
          <w:rFonts w:asciiTheme="minorHAnsi" w:hAnsiTheme="minorHAnsi" w:cs="Arial"/>
          <w:b/>
          <w:color w:val="7F7F7F"/>
          <w:sz w:val="20"/>
          <w:szCs w:val="20"/>
          <w:lang w:val="de-CH"/>
        </w:rPr>
        <w:t>Produktentwicklung: Erläutern Sie, wie die beiden Gründer ihr Produkt entwickeln.</w:t>
      </w:r>
      <w:r w:rsidRPr="00E336D0">
        <w:rPr>
          <w:rFonts w:asciiTheme="minorHAnsi" w:hAnsiTheme="minorHAnsi" w:cs="Arial"/>
          <w:b/>
          <w:color w:val="7F7F7F"/>
          <w:sz w:val="20"/>
          <w:szCs w:val="20"/>
          <w:lang w:val="de-CH"/>
        </w:rPr>
        <w:br/>
      </w:r>
      <w:r w:rsidRPr="007940B8">
        <w:rPr>
          <w:rFonts w:asciiTheme="minorHAnsi" w:eastAsiaTheme="minorHAnsi" w:hAnsiTheme="minorHAnsi" w:cs="Arial"/>
          <w:color w:val="0B4874"/>
          <w:sz w:val="20"/>
          <w:szCs w:val="20"/>
          <w:lang w:val="de-CH" w:eastAsia="en-US"/>
        </w:rPr>
        <w:t>Sie probieren verschiedenste Zutatenkombinationen aus und testen sie auf Geschmack, Konsistenz usw. Zudem versuchen sie, die Sicht des Kunden zu berücksichtigen, indem Sie kostenlos Proben auf der Strasse verteilen und die Personen nach ihrer Meinung befragen.</w:t>
      </w:r>
    </w:p>
    <w:p w14:paraId="420B18FA" w14:textId="77777777" w:rsidR="003A2FFA" w:rsidRPr="007940B8" w:rsidRDefault="003A2FFA" w:rsidP="003A2FFA">
      <w:pPr>
        <w:rPr>
          <w:rFonts w:asciiTheme="minorHAnsi" w:hAnsiTheme="minorHAnsi" w:cs="Arial"/>
          <w:i/>
        </w:rPr>
      </w:pPr>
    </w:p>
    <w:p w14:paraId="3ECA09C9" w14:textId="77777777" w:rsidR="003A2FFA" w:rsidRPr="007940B8" w:rsidRDefault="003A2FFA" w:rsidP="003A2FFA">
      <w:pPr>
        <w:pStyle w:val="Listenabsatz"/>
        <w:numPr>
          <w:ilvl w:val="0"/>
          <w:numId w:val="12"/>
        </w:numPr>
        <w:spacing w:line="276" w:lineRule="auto"/>
        <w:rPr>
          <w:rFonts w:asciiTheme="minorHAnsi" w:hAnsiTheme="minorHAnsi" w:cs="Arial"/>
          <w:b/>
          <w:sz w:val="20"/>
          <w:szCs w:val="20"/>
          <w:lang w:val="de-CH"/>
        </w:rPr>
      </w:pPr>
      <w:r w:rsidRPr="00E336D0">
        <w:rPr>
          <w:rFonts w:asciiTheme="minorHAnsi" w:hAnsiTheme="minorHAnsi" w:cs="Arial"/>
          <w:b/>
          <w:color w:val="7F7F7F"/>
          <w:sz w:val="20"/>
          <w:szCs w:val="20"/>
          <w:lang w:val="de-CH"/>
        </w:rPr>
        <w:t>Preisgestaltung: Beschreiben Sie, wie die Gründer den richtigen Preis ermitteln.</w:t>
      </w:r>
      <w:r w:rsidRPr="00E336D0">
        <w:rPr>
          <w:rFonts w:asciiTheme="minorHAnsi" w:hAnsiTheme="minorHAnsi" w:cs="Arial"/>
          <w:b/>
          <w:color w:val="7F7F7F"/>
          <w:sz w:val="20"/>
          <w:szCs w:val="20"/>
          <w:lang w:val="de-CH"/>
        </w:rPr>
        <w:br/>
      </w:r>
      <w:r w:rsidRPr="007940B8">
        <w:rPr>
          <w:rFonts w:asciiTheme="minorHAnsi" w:eastAsiaTheme="minorHAnsi" w:hAnsiTheme="minorHAnsi" w:cs="Arial"/>
          <w:color w:val="0B4874"/>
          <w:sz w:val="20"/>
          <w:szCs w:val="20"/>
          <w:lang w:val="de-CH" w:eastAsia="en-US"/>
        </w:rPr>
        <w:t>Sie berücksichtigen sowohl die Kosten als auch die Zahlungsbereitschaft der Kunden. Bezüglich der Kosten berücksichtigen die Gründer die direkten (Materialkosten) und die indirekten Kosten (Miete, Strom usw.). Um die Zahlungsbereitschaft der Kunden zu ermitteln, befragen sie Passanten.</w:t>
      </w:r>
    </w:p>
    <w:p w14:paraId="67E62B20" w14:textId="77777777" w:rsidR="003A2FFA" w:rsidRPr="007940B8" w:rsidRDefault="003A2FFA" w:rsidP="003A2FFA">
      <w:pPr>
        <w:rPr>
          <w:rFonts w:asciiTheme="minorHAnsi" w:hAnsiTheme="minorHAnsi" w:cs="Arial"/>
          <w:i/>
        </w:rPr>
      </w:pPr>
    </w:p>
    <w:p w14:paraId="041152EE" w14:textId="77777777" w:rsidR="003A2FFA" w:rsidRPr="00E336D0" w:rsidRDefault="003A2FFA" w:rsidP="003A2FFA">
      <w:pPr>
        <w:pStyle w:val="Listenabsatz"/>
        <w:numPr>
          <w:ilvl w:val="0"/>
          <w:numId w:val="12"/>
        </w:numPr>
        <w:spacing w:after="100" w:line="276" w:lineRule="auto"/>
        <w:rPr>
          <w:rFonts w:asciiTheme="minorHAnsi" w:hAnsiTheme="minorHAnsi" w:cs="Arial"/>
          <w:b/>
          <w:color w:val="7F7F7F"/>
          <w:sz w:val="20"/>
          <w:szCs w:val="20"/>
          <w:lang w:val="de-CH"/>
        </w:rPr>
      </w:pPr>
      <w:r w:rsidRPr="00E336D0">
        <w:rPr>
          <w:rFonts w:asciiTheme="minorHAnsi" w:hAnsiTheme="minorHAnsi" w:cs="Arial"/>
          <w:b/>
          <w:color w:val="7F7F7F"/>
          <w:sz w:val="20"/>
          <w:szCs w:val="20"/>
          <w:lang w:val="de-CH"/>
        </w:rPr>
        <w:t>Widerstände: Beschreiben Sie die Widerstände, mit denen die beiden Gründer kämpfen.</w:t>
      </w:r>
    </w:p>
    <w:p w14:paraId="27A721F2" w14:textId="77777777" w:rsidR="003A2FFA" w:rsidRPr="007940B8" w:rsidRDefault="003A2FFA" w:rsidP="003A2FFA">
      <w:pPr>
        <w:pStyle w:val="Listenabsatz"/>
        <w:numPr>
          <w:ilvl w:val="0"/>
          <w:numId w:val="13"/>
        </w:numPr>
        <w:spacing w:before="40" w:after="40" w:line="276" w:lineRule="auto"/>
        <w:ind w:left="714" w:hanging="357"/>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Verletzung von Florian: Florian fällt als Verkäufer für die ersten Wochen aus. Die beiden können einen Bekannten davon überzeugen, ihnen in der Anfangszeit zu helfen.</w:t>
      </w:r>
    </w:p>
    <w:p w14:paraId="51CDFE34" w14:textId="77777777" w:rsidR="003A2FFA" w:rsidRPr="007940B8" w:rsidRDefault="003A2FFA" w:rsidP="003A2FFA">
      <w:pPr>
        <w:pStyle w:val="Listenabsatz"/>
        <w:numPr>
          <w:ilvl w:val="0"/>
          <w:numId w:val="13"/>
        </w:numPr>
        <w:spacing w:before="40" w:after="40" w:line="276" w:lineRule="auto"/>
        <w:ind w:left="714" w:hanging="357"/>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Sie haben noch keine Küche. Sie finden eine Küche in einem Sportverein, die sie günstig anmieten können.</w:t>
      </w:r>
    </w:p>
    <w:p w14:paraId="669E010E" w14:textId="77777777" w:rsidR="003A2FFA" w:rsidRPr="007940B8" w:rsidRDefault="003A2FFA" w:rsidP="003A2FFA">
      <w:pPr>
        <w:pStyle w:val="Listenabsatz"/>
        <w:numPr>
          <w:ilvl w:val="0"/>
          <w:numId w:val="13"/>
        </w:numPr>
        <w:spacing w:before="40" w:after="40" w:line="276" w:lineRule="auto"/>
        <w:ind w:left="714" w:hanging="357"/>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Sie erfahren sehr kurzfristig, dass sie nicht an ihrem bevorzugten Standort (Berlin Alexanderplatz) verkaufen können. Die beiden hatten sich auf eine mündliche Zusage verlassen. Es wäre sicherlich besser gewesen, wenn sie sich die Zusage schriftlich hätten geben lassen. Sie weichen auf einen S-Bahnhof aus, der ausserhalb liegt. Dort ist jedoch nicht mit der gleichen kaufkräftigen Kundschaft zu rechnen.</w:t>
      </w:r>
    </w:p>
    <w:p w14:paraId="569B7311" w14:textId="77777777" w:rsidR="003A2FFA" w:rsidRPr="007940B8" w:rsidRDefault="003A2FFA" w:rsidP="003A2FFA">
      <w:pPr>
        <w:pStyle w:val="Listenabsatz"/>
        <w:numPr>
          <w:ilvl w:val="0"/>
          <w:numId w:val="13"/>
        </w:numPr>
        <w:spacing w:before="40" w:after="40" w:line="276" w:lineRule="auto"/>
        <w:ind w:left="714" w:hanging="357"/>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Ihre Umsätze sind zunächst deutlich geringer als erwartet: Sie machen weiter und hoffen, dass die Leute mehr kaufen werden, wenn sich das Angebot erst einmal herumgesprochen hat.</w:t>
      </w:r>
    </w:p>
    <w:p w14:paraId="249A2C1E" w14:textId="77777777" w:rsidR="003A2FFA" w:rsidRPr="007940B8" w:rsidRDefault="003A2FFA" w:rsidP="003A2FFA">
      <w:pPr>
        <w:rPr>
          <w:rFonts w:asciiTheme="minorHAnsi" w:hAnsiTheme="minorHAnsi" w:cs="Arial"/>
        </w:rPr>
      </w:pPr>
    </w:p>
    <w:p w14:paraId="499B45AD" w14:textId="77777777" w:rsidR="003A2FFA" w:rsidRPr="00E336D0" w:rsidRDefault="003A2FFA" w:rsidP="003A2FFA">
      <w:pPr>
        <w:pStyle w:val="Listenabsatz"/>
        <w:numPr>
          <w:ilvl w:val="0"/>
          <w:numId w:val="12"/>
        </w:numPr>
        <w:spacing w:after="100" w:line="276" w:lineRule="auto"/>
        <w:rPr>
          <w:rFonts w:asciiTheme="minorHAnsi" w:hAnsiTheme="minorHAnsi" w:cs="Arial"/>
          <w:b/>
          <w:color w:val="7F7F7F"/>
          <w:sz w:val="20"/>
          <w:szCs w:val="20"/>
          <w:lang w:val="de-CH"/>
        </w:rPr>
      </w:pPr>
      <w:r w:rsidRPr="00E336D0">
        <w:rPr>
          <w:rFonts w:asciiTheme="minorHAnsi" w:hAnsiTheme="minorHAnsi" w:cs="Arial"/>
          <w:b/>
          <w:color w:val="7F7F7F"/>
          <w:sz w:val="20"/>
          <w:szCs w:val="20"/>
          <w:lang w:val="de-CH"/>
        </w:rPr>
        <w:lastRenderedPageBreak/>
        <w:t xml:space="preserve">Marktrecherchen: a) Beschreiben Sie, wie die Gründer ihr Produkt im Markt testen. </w:t>
      </w:r>
      <w:r w:rsidRPr="00E336D0">
        <w:rPr>
          <w:rFonts w:asciiTheme="minorHAnsi" w:hAnsiTheme="minorHAnsi" w:cs="Arial"/>
          <w:b/>
          <w:color w:val="7F7F7F"/>
          <w:sz w:val="20"/>
          <w:szCs w:val="20"/>
          <w:lang w:val="de-CH"/>
        </w:rPr>
        <w:br/>
        <w:t>b) Zählen Sie die Ergebnisse der Marktrecherche auf.</w:t>
      </w:r>
    </w:p>
    <w:p w14:paraId="64CCE253" w14:textId="77777777" w:rsidR="003A2FFA" w:rsidRPr="007940B8" w:rsidRDefault="003A2FFA" w:rsidP="003A2FFA">
      <w:pPr>
        <w:pStyle w:val="Listenabsatz"/>
        <w:numPr>
          <w:ilvl w:val="0"/>
          <w:numId w:val="15"/>
        </w:numPr>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 xml:space="preserve">Sie verteilen kostenlos Schrippen an Passanten und fragen, was ihnen besonders gut schmeckt. </w:t>
      </w:r>
    </w:p>
    <w:p w14:paraId="23137A3F" w14:textId="77777777" w:rsidR="003A2FFA" w:rsidRPr="007940B8" w:rsidRDefault="003A2FFA" w:rsidP="003A2FFA">
      <w:pPr>
        <w:pStyle w:val="Listenabsatz"/>
        <w:numPr>
          <w:ilvl w:val="0"/>
          <w:numId w:val="15"/>
        </w:numPr>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Die Ergebnisse: Brötchen ohne zu viele Zutaten kommen gut an. Als Zutaten kommen besonders gut an: Putenbrust, Bierschinken, Salami, Käse.</w:t>
      </w:r>
    </w:p>
    <w:p w14:paraId="3D459289" w14:textId="77777777" w:rsidR="003A2FFA" w:rsidRPr="007940B8" w:rsidRDefault="003A2FFA" w:rsidP="003A2FFA">
      <w:pPr>
        <w:rPr>
          <w:rFonts w:asciiTheme="minorHAnsi" w:hAnsiTheme="minorHAnsi" w:cs="Arial"/>
        </w:rPr>
      </w:pPr>
    </w:p>
    <w:p w14:paraId="31136ED5" w14:textId="77777777" w:rsidR="003A2FFA" w:rsidRPr="007940B8" w:rsidRDefault="003A2FFA" w:rsidP="003A2FFA">
      <w:pPr>
        <w:pStyle w:val="Listenabsatz"/>
        <w:numPr>
          <w:ilvl w:val="0"/>
          <w:numId w:val="12"/>
        </w:numPr>
        <w:spacing w:after="100" w:line="276" w:lineRule="auto"/>
        <w:rPr>
          <w:rFonts w:asciiTheme="minorHAnsi" w:eastAsiaTheme="minorHAnsi" w:hAnsiTheme="minorHAnsi" w:cs="Arial"/>
          <w:color w:val="0B4874"/>
          <w:sz w:val="20"/>
          <w:szCs w:val="20"/>
          <w:lang w:val="de-CH" w:eastAsia="en-US"/>
        </w:rPr>
      </w:pPr>
      <w:r w:rsidRPr="00E336D0">
        <w:rPr>
          <w:rFonts w:asciiTheme="minorHAnsi" w:hAnsiTheme="minorHAnsi" w:cs="Arial"/>
          <w:b/>
          <w:color w:val="7F7F7F"/>
          <w:sz w:val="20"/>
          <w:szCs w:val="20"/>
          <w:lang w:val="de-CH"/>
        </w:rPr>
        <w:t>Marketing: Zählen Sie die Marketingaktivitäten auf, mit denen die beiden auf sich aufmerksam machen.</w:t>
      </w:r>
      <w:r w:rsidRPr="00E336D0">
        <w:rPr>
          <w:rFonts w:asciiTheme="minorHAnsi" w:hAnsiTheme="minorHAnsi" w:cs="Arial"/>
          <w:b/>
          <w:color w:val="7F7F7F"/>
          <w:sz w:val="20"/>
          <w:szCs w:val="20"/>
          <w:lang w:val="de-CH"/>
        </w:rPr>
        <w:br/>
      </w:r>
      <w:r w:rsidRPr="007940B8">
        <w:rPr>
          <w:rFonts w:asciiTheme="minorHAnsi" w:eastAsiaTheme="minorHAnsi" w:hAnsiTheme="minorHAnsi" w:cs="Arial"/>
          <w:color w:val="0B4874"/>
          <w:sz w:val="20"/>
          <w:szCs w:val="20"/>
          <w:lang w:val="de-CH" w:eastAsia="en-US"/>
        </w:rPr>
        <w:t>Verteilen von Flyern, Auftritt im Radio, Tragen von Jacken mit ihrem Firmennamen, Leuchtmittel am Bauchladen</w:t>
      </w:r>
    </w:p>
    <w:p w14:paraId="518FABC8" w14:textId="77777777" w:rsidR="003A2FFA" w:rsidRPr="007940B8" w:rsidRDefault="003A2FFA" w:rsidP="003A2FFA">
      <w:pPr>
        <w:rPr>
          <w:rFonts w:asciiTheme="minorHAnsi" w:hAnsiTheme="minorHAnsi" w:cs="Arial"/>
        </w:rPr>
      </w:pPr>
    </w:p>
    <w:p w14:paraId="0FBDFFA9" w14:textId="77777777" w:rsidR="003A2FFA" w:rsidRPr="00E336D0" w:rsidRDefault="003A2FFA" w:rsidP="003A2FFA">
      <w:pPr>
        <w:pStyle w:val="Listenabsatz"/>
        <w:numPr>
          <w:ilvl w:val="0"/>
          <w:numId w:val="12"/>
        </w:numPr>
        <w:spacing w:line="276" w:lineRule="auto"/>
        <w:rPr>
          <w:rFonts w:asciiTheme="minorHAnsi" w:hAnsiTheme="minorHAnsi" w:cs="Arial"/>
          <w:b/>
          <w:color w:val="7F7F7F"/>
          <w:sz w:val="20"/>
          <w:szCs w:val="20"/>
          <w:lang w:val="de-CH"/>
        </w:rPr>
      </w:pPr>
      <w:r w:rsidRPr="00E336D0">
        <w:rPr>
          <w:rFonts w:asciiTheme="minorHAnsi" w:hAnsiTheme="minorHAnsi" w:cs="Arial"/>
          <w:b/>
          <w:color w:val="7F7F7F"/>
          <w:sz w:val="20"/>
          <w:szCs w:val="20"/>
          <w:lang w:val="de-CH"/>
        </w:rPr>
        <w:t>Aktivitäten: Zählen Sie alle Aktivitäten auf, die die Gründer über die Zeit durchgeführt haben. Schreiben Sie die Aktivitäten in ihrer zeitlichen Reihenfolge auf.</w:t>
      </w:r>
    </w:p>
    <w:p w14:paraId="0705AE5F"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Brötchen selbst schmieren und ausprobieren, Typenfindung. Kriterien festlegen: Geschmack, Frische, Qualität</w:t>
      </w:r>
    </w:p>
    <w:p w14:paraId="7FFF19EC"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Erstes Problem: Verletzung eines Gründers</w:t>
      </w:r>
    </w:p>
    <w:p w14:paraId="78926166"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Erste spontane Berechnungen (150 Schrippen am Tag)</w:t>
      </w:r>
    </w:p>
    <w:p w14:paraId="22AF9133"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Anschaffung des Bauchladens und des Schirms. Ausprobieren des richtigen Tragens</w:t>
      </w:r>
    </w:p>
    <w:p w14:paraId="446210D8"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Thema Zusammenarbeit. Stärken und Schwächen jedes einzelnen, Gleichberechtigung, Freundschaft, Vertrauen. Anerkennung der Motivlage, Job-Verlust</w:t>
      </w:r>
    </w:p>
    <w:p w14:paraId="012CF49B"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Einrichten eines Büros, Zweckmässigkeit und Funktion</w:t>
      </w:r>
    </w:p>
    <w:p w14:paraId="34B09263"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Sorgfältigere zweite Berechnung (mit Beraterin Jo). Grundkosten 1.30 Euro. Vorschlag: 2 Euro pro Brötchen</w:t>
      </w:r>
    </w:p>
    <w:p w14:paraId="74EC9CA8"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Marktforschung inkl. Frage zum Preis auf der Strasse: Wie viel würde jemand ausgeben?</w:t>
      </w:r>
    </w:p>
    <w:p w14:paraId="3442C351"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Schwierigkeit, dass Leute nicht stehen bleiben, wie spricht man sie an (Kommunikationsstrategien)</w:t>
      </w:r>
    </w:p>
    <w:p w14:paraId="004BDA6A"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Wie geht man mit Ablehnung um, positive Einstellung statt Frust</w:t>
      </w:r>
    </w:p>
    <w:p w14:paraId="7906BBC4"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Zweite Marktforschung: Welche Art von Brötchen wird gewünscht? Einfach ohne «Schnickschnack»?</w:t>
      </w:r>
    </w:p>
    <w:p w14:paraId="125E554E"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Suche nach einem Ersatzmann, einer dritten Person, gutes Verhandeln, Ersatzmann erklärt sich bereit, Handschlag</w:t>
      </w:r>
    </w:p>
    <w:p w14:paraId="47FB4004" w14:textId="77777777" w:rsidR="003A2FFA" w:rsidRPr="007940B8" w:rsidRDefault="003A2FFA" w:rsidP="003A2FFA">
      <w:pPr>
        <w:spacing w:after="60"/>
        <w:rPr>
          <w:rFonts w:asciiTheme="minorHAnsi" w:hAnsiTheme="minorHAnsi" w:cs="Arial"/>
          <w:b/>
          <w:i/>
        </w:rPr>
      </w:pPr>
    </w:p>
    <w:p w14:paraId="0CD3B984" w14:textId="77777777" w:rsidR="003A2FFA" w:rsidRPr="007940B8" w:rsidRDefault="003A2FFA" w:rsidP="003A2FFA">
      <w:pPr>
        <w:spacing w:after="60"/>
        <w:rPr>
          <w:rFonts w:asciiTheme="minorHAnsi" w:hAnsiTheme="minorHAnsi" w:cs="Arial"/>
          <w:b/>
          <w:i/>
        </w:rPr>
      </w:pPr>
      <w:r w:rsidRPr="007940B8">
        <w:rPr>
          <w:rFonts w:asciiTheme="minorHAnsi" w:hAnsiTheme="minorHAnsi" w:cs="Arial"/>
          <w:b/>
          <w:i/>
        </w:rPr>
        <w:t>Nach 28 Minuten Pause</w:t>
      </w:r>
    </w:p>
    <w:p w14:paraId="3180AB2F" w14:textId="77777777" w:rsidR="003A2FFA" w:rsidRPr="007940B8" w:rsidRDefault="003A2FFA" w:rsidP="003A2FFA">
      <w:pPr>
        <w:spacing w:after="60"/>
        <w:rPr>
          <w:rFonts w:asciiTheme="minorHAnsi" w:hAnsiTheme="minorHAnsi" w:cs="Arial"/>
        </w:rPr>
      </w:pPr>
    </w:p>
    <w:p w14:paraId="303406B0"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 xml:space="preserve"> Gründer treten mit grün-gelben Firmen-Jacken auf</w:t>
      </w:r>
    </w:p>
    <w:p w14:paraId="56F154E5"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Schlechte Nachricht: Die Bewilligung, am Alexanderplatz zu verkaufen, wird nicht gegeben</w:t>
      </w:r>
    </w:p>
    <w:p w14:paraId="0352AF8F"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Flyer-Aktion läuft schlecht</w:t>
      </w:r>
    </w:p>
    <w:p w14:paraId="1625B6AD"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Suchen und Finden einer geeigneten Küche (drei Versuche)</w:t>
      </w:r>
    </w:p>
    <w:p w14:paraId="3FDDC764"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Sorgfältige Planung für den Countdown, den ersten Tag</w:t>
      </w:r>
    </w:p>
    <w:p w14:paraId="3A372F2E"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Neue Kalkulation wegen Standortfehler. Preis statt 2 EUR nur 1.50 EUR</w:t>
      </w:r>
    </w:p>
    <w:p w14:paraId="7219C81B"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Marketing über Radiosender. Planung, Durchführung, Evaluation</w:t>
      </w:r>
    </w:p>
    <w:p w14:paraId="621EB030"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Vorbereitung der Brötchen für die Geschäftseröffnung bzw. für den ersten Verkaufstag. Dies mit allen Schwierigkeiten: Verschlafen eines Mitglieds, schlechtes Wetter, Abweisungstendenz der Leute, zu kleine Fassungskraft des Bauchladens</w:t>
      </w:r>
    </w:p>
    <w:p w14:paraId="4E5A0F5B" w14:textId="77777777" w:rsidR="003A2FFA" w:rsidRPr="007940B8" w:rsidRDefault="003A2FFA" w:rsidP="003A2FFA">
      <w:pPr>
        <w:pStyle w:val="Listenabsatz"/>
        <w:numPr>
          <w:ilvl w:val="0"/>
          <w:numId w:val="14"/>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lastRenderedPageBreak/>
        <w:t xml:space="preserve">Sorgfältige Evaluation des ersten Tages: </w:t>
      </w:r>
      <w:proofErr w:type="gramStart"/>
      <w:r w:rsidRPr="007940B8">
        <w:rPr>
          <w:rFonts w:asciiTheme="minorHAnsi" w:hAnsiTheme="minorHAnsi" w:cs="Arial"/>
          <w:color w:val="073450"/>
          <w:sz w:val="20"/>
          <w:szCs w:val="20"/>
          <w:lang w:val="de-CH"/>
        </w:rPr>
        <w:t>Gegenseitiges Mut</w:t>
      </w:r>
      <w:proofErr w:type="gramEnd"/>
      <w:r w:rsidRPr="007940B8">
        <w:rPr>
          <w:rFonts w:asciiTheme="minorHAnsi" w:hAnsiTheme="minorHAnsi" w:cs="Arial"/>
          <w:color w:val="073450"/>
          <w:sz w:val="20"/>
          <w:szCs w:val="20"/>
          <w:lang w:val="de-CH"/>
        </w:rPr>
        <w:t xml:space="preserve"> machen, auch durch Freundin und durch den Coach. Anzahl verkaufter Schrippen klein – aber Tendenz steigend. Vision für eine Fortführung trotz aller Schwierigkeiten.</w:t>
      </w:r>
    </w:p>
    <w:p w14:paraId="700C01CE" w14:textId="77777777" w:rsidR="003A2FFA" w:rsidRPr="007940B8" w:rsidRDefault="003A2FFA" w:rsidP="003A2FFA">
      <w:pPr>
        <w:spacing w:after="40"/>
        <w:rPr>
          <w:rFonts w:asciiTheme="minorHAnsi" w:hAnsiTheme="minorHAnsi" w:cs="Arial"/>
        </w:rPr>
      </w:pPr>
    </w:p>
    <w:p w14:paraId="17AE1D52" w14:textId="77777777" w:rsidR="003A2FFA" w:rsidRPr="00E336D0" w:rsidRDefault="003A2FFA" w:rsidP="003A2FFA">
      <w:pPr>
        <w:pStyle w:val="Listenabsatz"/>
        <w:numPr>
          <w:ilvl w:val="0"/>
          <w:numId w:val="12"/>
        </w:numPr>
        <w:spacing w:line="276" w:lineRule="auto"/>
        <w:rPr>
          <w:rFonts w:asciiTheme="minorHAnsi" w:hAnsiTheme="minorHAnsi" w:cs="Arial"/>
          <w:b/>
          <w:color w:val="7F7F7F"/>
          <w:sz w:val="20"/>
          <w:szCs w:val="20"/>
          <w:lang w:val="de-CH"/>
        </w:rPr>
      </w:pPr>
      <w:r w:rsidRPr="00E336D0">
        <w:rPr>
          <w:rFonts w:asciiTheme="minorHAnsi" w:hAnsiTheme="minorHAnsi" w:cs="Arial"/>
          <w:b/>
          <w:color w:val="7F7F7F"/>
          <w:sz w:val="20"/>
          <w:szCs w:val="20"/>
          <w:lang w:val="de-CH"/>
        </w:rPr>
        <w:t>Überlegen Sie sich, was aus Ihrer Sicht am Weg der beiden «</w:t>
      </w:r>
      <w:proofErr w:type="spellStart"/>
      <w:r w:rsidRPr="00E336D0">
        <w:rPr>
          <w:rFonts w:asciiTheme="minorHAnsi" w:hAnsiTheme="minorHAnsi" w:cs="Arial"/>
          <w:b/>
          <w:color w:val="7F7F7F"/>
          <w:sz w:val="20"/>
          <w:szCs w:val="20"/>
          <w:lang w:val="de-CH"/>
        </w:rPr>
        <w:t>Schrippenjungs</w:t>
      </w:r>
      <w:proofErr w:type="spellEnd"/>
      <w:r w:rsidRPr="00E336D0">
        <w:rPr>
          <w:rFonts w:asciiTheme="minorHAnsi" w:hAnsiTheme="minorHAnsi" w:cs="Arial"/>
          <w:b/>
          <w:color w:val="7F7F7F"/>
          <w:sz w:val="20"/>
          <w:szCs w:val="20"/>
          <w:lang w:val="de-CH"/>
        </w:rPr>
        <w:t>» verallgemeinerbar ist. Zählen Sie Aktivitäten auf, die aus Ihrer Sicht für jede Unternehmung notwendig sind.</w:t>
      </w:r>
    </w:p>
    <w:p w14:paraId="0DA79268" w14:textId="77777777" w:rsidR="003A2FFA" w:rsidRPr="007940B8" w:rsidRDefault="003A2FFA" w:rsidP="003A2FFA">
      <w:pPr>
        <w:pStyle w:val="Listenabsatz"/>
        <w:numPr>
          <w:ilvl w:val="0"/>
          <w:numId w:val="0"/>
        </w:numPr>
        <w:spacing w:line="276" w:lineRule="auto"/>
        <w:ind w:left="360"/>
        <w:rPr>
          <w:rFonts w:asciiTheme="minorHAnsi" w:hAnsiTheme="minorHAnsi" w:cs="Arial"/>
          <w:b/>
          <w:sz w:val="20"/>
          <w:szCs w:val="20"/>
          <w:lang w:val="de-CH"/>
        </w:rPr>
      </w:pPr>
    </w:p>
    <w:p w14:paraId="70A85B6C" w14:textId="77777777" w:rsidR="003A2FFA" w:rsidRPr="007940B8" w:rsidRDefault="003A2FFA" w:rsidP="003A2FFA">
      <w:pPr>
        <w:pStyle w:val="Listenabsatz"/>
        <w:numPr>
          <w:ilvl w:val="0"/>
          <w:numId w:val="16"/>
        </w:numPr>
        <w:spacing w:after="60"/>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Die Geschäftsidee muss getestet werden (oft in jeder Phase neu)</w:t>
      </w:r>
    </w:p>
    <w:p w14:paraId="05C82E8E"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Alle Rohstoffe und Materialien zur Herstellung des Produktes müssen eingekauft werden (in diesem Fall a) die Speisen, b) der Bauchladen usw.</w:t>
      </w:r>
    </w:p>
    <w:p w14:paraId="6BAEBBD9"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Es muss ein Arbeitsplatz gefunden werden (Küche, Büro)</w:t>
      </w:r>
    </w:p>
    <w:p w14:paraId="296971DD"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Es braucht Partnerschaften, um etwas auf die Beine zu stellen. Dabei spielen Freundschaft und gemeinsame Verantwortung eine Rolle</w:t>
      </w:r>
    </w:p>
    <w:p w14:paraId="4D41F2D7"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Man muss mit Schwierigkeiten umgehen können (Ordnungsamt erteilt keine Bewilligung für den Verkauf im Stadtzentrum, Kälte, Abweisung der Leute, Verkaufsflaute am Starttag)</w:t>
      </w:r>
    </w:p>
    <w:p w14:paraId="760E0DD9"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r w:rsidRPr="007940B8">
        <w:rPr>
          <w:rFonts w:asciiTheme="minorHAnsi" w:hAnsiTheme="minorHAnsi" w:cs="Arial"/>
          <w:color w:val="073450"/>
          <w:sz w:val="20"/>
          <w:szCs w:val="20"/>
          <w:lang w:val="de-CH"/>
        </w:rPr>
        <w:t>Man muss sein Produkt bekannt machen (Flyer, Radio, Firmenjacke usw.)</w:t>
      </w:r>
    </w:p>
    <w:p w14:paraId="143645AE" w14:textId="77777777" w:rsidR="003A2FFA" w:rsidRPr="007940B8" w:rsidRDefault="003A2FFA" w:rsidP="003A2FFA">
      <w:pPr>
        <w:pStyle w:val="Listenabsatz"/>
        <w:numPr>
          <w:ilvl w:val="0"/>
          <w:numId w:val="16"/>
        </w:numPr>
        <w:spacing w:after="60"/>
        <w:ind w:left="799" w:hanging="442"/>
        <w:contextualSpacing w:val="0"/>
        <w:rPr>
          <w:rFonts w:asciiTheme="minorHAnsi" w:hAnsiTheme="minorHAnsi" w:cs="Arial"/>
          <w:color w:val="073450"/>
          <w:sz w:val="20"/>
          <w:szCs w:val="20"/>
          <w:lang w:val="de-CH"/>
        </w:rPr>
      </w:pPr>
      <w:proofErr w:type="gramStart"/>
      <w:r w:rsidRPr="007940B8">
        <w:rPr>
          <w:rFonts w:asciiTheme="minorHAnsi" w:hAnsiTheme="minorHAnsi" w:cs="Arial"/>
          <w:color w:val="073450"/>
          <w:sz w:val="20"/>
          <w:szCs w:val="20"/>
          <w:lang w:val="de-CH"/>
        </w:rPr>
        <w:t>Trotz erstem schwachen Erfolg</w:t>
      </w:r>
      <w:proofErr w:type="gramEnd"/>
      <w:r w:rsidRPr="007940B8">
        <w:rPr>
          <w:rFonts w:asciiTheme="minorHAnsi" w:hAnsiTheme="minorHAnsi" w:cs="Arial"/>
          <w:color w:val="073450"/>
          <w:sz w:val="20"/>
          <w:szCs w:val="20"/>
          <w:lang w:val="de-CH"/>
        </w:rPr>
        <w:t>: Humor, Frustrationstoleranz, Glaube, dass es besser wird und schliesslich aufwärts geht.</w:t>
      </w:r>
    </w:p>
    <w:p w14:paraId="011BE3D4" w14:textId="77777777" w:rsidR="003A2FFA" w:rsidRPr="007940B8" w:rsidRDefault="003A2FFA" w:rsidP="003A2FFA">
      <w:pPr>
        <w:rPr>
          <w:rFonts w:asciiTheme="minorHAnsi" w:hAnsiTheme="minorHAnsi"/>
          <w:color w:val="073450"/>
        </w:rPr>
      </w:pPr>
    </w:p>
    <w:p w14:paraId="5AE3EB13" w14:textId="76763CF7" w:rsidR="00507840" w:rsidRPr="003A2FFA" w:rsidRDefault="00507840" w:rsidP="003A2FFA"/>
    <w:sectPr w:rsidR="00507840" w:rsidRPr="003A2FFA" w:rsidSect="00CF794B">
      <w:headerReference w:type="default" r:id="rId8"/>
      <w:footerReference w:type="default" r:id="rId9"/>
      <w:pgSz w:w="11906" w:h="16838"/>
      <w:pgMar w:top="1411" w:right="1411" w:bottom="1440" w:left="1411" w:header="706"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1D8A5" w14:textId="77777777" w:rsidR="0047545F" w:rsidRDefault="0047545F" w:rsidP="002208B0">
      <w:r>
        <w:separator/>
      </w:r>
    </w:p>
  </w:endnote>
  <w:endnote w:type="continuationSeparator" w:id="0">
    <w:p w14:paraId="656C28AE" w14:textId="77777777" w:rsidR="0047545F" w:rsidRDefault="0047545F" w:rsidP="0022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415727"/>
      <w:docPartObj>
        <w:docPartGallery w:val="Page Numbers (Bottom of Page)"/>
        <w:docPartUnique/>
      </w:docPartObj>
    </w:sdtPr>
    <w:sdtEndPr>
      <w:rPr>
        <w:sz w:val="28"/>
        <w:szCs w:val="28"/>
      </w:rPr>
    </w:sdtEndPr>
    <w:sdtContent>
      <w:p w14:paraId="67E32113" w14:textId="40B8B3D9" w:rsidR="00FA08EE" w:rsidRPr="00FA08EE" w:rsidRDefault="000553D4">
        <w:pPr>
          <w:pStyle w:val="Fuzeile"/>
          <w:jc w:val="right"/>
          <w:rPr>
            <w:sz w:val="28"/>
            <w:szCs w:val="28"/>
          </w:rPr>
        </w:pPr>
        <w:r>
          <w:rPr>
            <w:noProof/>
            <w:sz w:val="28"/>
            <w:szCs w:val="28"/>
          </w:rPr>
          <w:drawing>
            <wp:anchor distT="0" distB="0" distL="114300" distR="114300" simplePos="0" relativeHeight="251667456" behindDoc="1" locked="0" layoutInCell="1" allowOverlap="1" wp14:anchorId="1F1CC166" wp14:editId="14C2932D">
              <wp:simplePos x="0" y="0"/>
              <wp:positionH relativeFrom="page">
                <wp:posOffset>6438900</wp:posOffset>
              </wp:positionH>
              <wp:positionV relativeFrom="paragraph">
                <wp:posOffset>-411210</wp:posOffset>
              </wp:positionV>
              <wp:extent cx="1096268" cy="916670"/>
              <wp:effectExtent l="0" t="0" r="889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107745" cy="9262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7A7C64B0" wp14:editId="6FDA07D9">
              <wp:simplePos x="0" y="0"/>
              <wp:positionH relativeFrom="column">
                <wp:posOffset>1362710</wp:posOffset>
              </wp:positionH>
              <wp:positionV relativeFrom="paragraph">
                <wp:posOffset>-2479675</wp:posOffset>
              </wp:positionV>
              <wp:extent cx="473710" cy="5332730"/>
              <wp:effectExtent l="8890" t="0" r="0" b="0"/>
              <wp:wrapTight wrapText="bothSides">
                <wp:wrapPolygon edited="0">
                  <wp:start x="3880" y="18395"/>
                  <wp:lineTo x="5617" y="18472"/>
                  <wp:lineTo x="19515" y="21636"/>
                  <wp:lineTo x="20384" y="21636"/>
                  <wp:lineTo x="20384" y="108"/>
                  <wp:lineTo x="19515" y="262"/>
                  <wp:lineTo x="5617" y="16158"/>
                  <wp:lineTo x="3880" y="16235"/>
                  <wp:lineTo x="3880" y="18395"/>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
                        <a:extLst>
                          <a:ext uri="{28A0092B-C50C-407E-A947-70E740481C1C}">
                            <a14:useLocalDpi xmlns:a14="http://schemas.microsoft.com/office/drawing/2010/main" val="0"/>
                          </a:ext>
                        </a:extLst>
                      </a:blip>
                      <a:stretch>
                        <a:fillRect/>
                      </a:stretch>
                    </pic:blipFill>
                    <pic:spPr>
                      <a:xfrm rot="5400000">
                        <a:off x="0" y="0"/>
                        <a:ext cx="473710" cy="5332730"/>
                      </a:xfrm>
                      <a:prstGeom prst="rect">
                        <a:avLst/>
                      </a:prstGeom>
                    </pic:spPr>
                  </pic:pic>
                </a:graphicData>
              </a:graphic>
            </wp:anchor>
          </w:drawing>
        </w:r>
        <w:r w:rsidR="00FA08EE" w:rsidRPr="00FA08EE">
          <w:rPr>
            <w:sz w:val="28"/>
            <w:szCs w:val="28"/>
          </w:rPr>
          <w:fldChar w:fldCharType="begin"/>
        </w:r>
        <w:r w:rsidR="00FA08EE" w:rsidRPr="00FA08EE">
          <w:rPr>
            <w:sz w:val="28"/>
            <w:szCs w:val="28"/>
          </w:rPr>
          <w:instrText>PAGE   \* MERGEFORMAT</w:instrText>
        </w:r>
        <w:r w:rsidR="00FA08EE" w:rsidRPr="00FA08EE">
          <w:rPr>
            <w:sz w:val="28"/>
            <w:szCs w:val="28"/>
          </w:rPr>
          <w:fldChar w:fldCharType="separate"/>
        </w:r>
        <w:r w:rsidR="00EA0989" w:rsidRPr="00EA0989">
          <w:rPr>
            <w:noProof/>
            <w:sz w:val="28"/>
            <w:szCs w:val="28"/>
            <w:lang w:val="ru-RU"/>
          </w:rPr>
          <w:t>1</w:t>
        </w:r>
        <w:r w:rsidR="00FA08EE" w:rsidRPr="00FA08EE">
          <w:rPr>
            <w:sz w:val="28"/>
            <w:szCs w:val="28"/>
          </w:rPr>
          <w:fldChar w:fldCharType="end"/>
        </w:r>
      </w:p>
    </w:sdtContent>
  </w:sdt>
  <w:p w14:paraId="0F78D4E9" w14:textId="4DA0AD69" w:rsidR="00D541F7" w:rsidRDefault="00D541F7" w:rsidP="002208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33472" w14:textId="77777777" w:rsidR="0047545F" w:rsidRDefault="0047545F" w:rsidP="002208B0">
      <w:r>
        <w:separator/>
      </w:r>
    </w:p>
  </w:footnote>
  <w:footnote w:type="continuationSeparator" w:id="0">
    <w:p w14:paraId="1F4CD603" w14:textId="77777777" w:rsidR="0047545F" w:rsidRDefault="0047545F" w:rsidP="0022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D8AD" w14:textId="6D852D3B" w:rsidR="00B361E7" w:rsidRDefault="00B361E7" w:rsidP="00750449">
    <w:pPr>
      <w:pStyle w:val="Kopfzeile"/>
      <w:tabs>
        <w:tab w:val="clear" w:pos="4677"/>
        <w:tab w:val="clear" w:pos="9355"/>
        <w:tab w:val="left" w:pos="2438"/>
      </w:tabs>
    </w:pPr>
    <w:r>
      <w:rPr>
        <w:noProof/>
      </w:rPr>
      <w:drawing>
        <wp:anchor distT="0" distB="0" distL="114300" distR="114300" simplePos="0" relativeHeight="251664384" behindDoc="1" locked="0" layoutInCell="1" allowOverlap="1" wp14:anchorId="281C7B13" wp14:editId="11D364DE">
          <wp:simplePos x="0" y="0"/>
          <wp:positionH relativeFrom="page">
            <wp:align>left</wp:align>
          </wp:positionH>
          <wp:positionV relativeFrom="paragraph">
            <wp:posOffset>-133985</wp:posOffset>
          </wp:positionV>
          <wp:extent cx="316865" cy="316865"/>
          <wp:effectExtent l="0" t="0" r="6985" b="6985"/>
          <wp:wrapTight wrapText="bothSides">
            <wp:wrapPolygon edited="0">
              <wp:start x="18180" y="0"/>
              <wp:lineTo x="0" y="1299"/>
              <wp:lineTo x="0" y="18180"/>
              <wp:lineTo x="18180" y="20778"/>
              <wp:lineTo x="20778" y="20778"/>
              <wp:lineTo x="20778" y="0"/>
              <wp:lineTo x="1818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anchor>
      </w:drawing>
    </w:r>
    <w:r>
      <w:rPr>
        <w:noProof/>
      </w:rPr>
      <w:drawing>
        <wp:anchor distT="0" distB="0" distL="114300" distR="114300" simplePos="0" relativeHeight="251665408" behindDoc="0" locked="0" layoutInCell="1" allowOverlap="1" wp14:anchorId="7AC010EE" wp14:editId="029D9D64">
          <wp:simplePos x="0" y="0"/>
          <wp:positionH relativeFrom="page">
            <wp:posOffset>-47625</wp:posOffset>
          </wp:positionH>
          <wp:positionV relativeFrom="paragraph">
            <wp:posOffset>-266065</wp:posOffset>
          </wp:positionV>
          <wp:extent cx="175895" cy="17589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
                    <a:extLst>
                      <a:ext uri="{28A0092B-C50C-407E-A947-70E740481C1C}">
                        <a14:useLocalDpi xmlns:a14="http://schemas.microsoft.com/office/drawing/2010/main" val="0"/>
                      </a:ext>
                    </a:extLst>
                  </a:blip>
                  <a:stretch>
                    <a:fillRect/>
                  </a:stretch>
                </pic:blipFill>
                <pic:spPr>
                  <a:xfrm>
                    <a:off x="0" y="0"/>
                    <a:ext cx="175895" cy="1758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EB0DC0B" wp14:editId="5AC1B45F">
          <wp:simplePos x="0" y="0"/>
          <wp:positionH relativeFrom="column">
            <wp:posOffset>5593715</wp:posOffset>
          </wp:positionH>
          <wp:positionV relativeFrom="paragraph">
            <wp:posOffset>-440055</wp:posOffset>
          </wp:positionV>
          <wp:extent cx="1086485" cy="90086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extLst>
                      <a:ext uri="{28A0092B-C50C-407E-A947-70E740481C1C}">
                        <a14:useLocalDpi xmlns:a14="http://schemas.microsoft.com/office/drawing/2010/main" val="0"/>
                      </a:ext>
                    </a:extLst>
                  </a:blip>
                  <a:stretch>
                    <a:fillRect/>
                  </a:stretch>
                </pic:blipFill>
                <pic:spPr>
                  <a:xfrm>
                    <a:off x="0" y="0"/>
                    <a:ext cx="1086485" cy="900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1239CE58" wp14:editId="02C81CDC">
          <wp:simplePos x="0" y="0"/>
          <wp:positionH relativeFrom="column">
            <wp:posOffset>2512060</wp:posOffset>
          </wp:positionH>
          <wp:positionV relativeFrom="paragraph">
            <wp:posOffset>-300990</wp:posOffset>
          </wp:positionV>
          <wp:extent cx="876300" cy="609600"/>
          <wp:effectExtent l="0" t="0" r="0" b="0"/>
          <wp:wrapTight wrapText="bothSides">
            <wp:wrapPolygon edited="0">
              <wp:start x="5165" y="0"/>
              <wp:lineTo x="0" y="1350"/>
              <wp:lineTo x="0" y="20250"/>
              <wp:lineTo x="6104" y="20925"/>
              <wp:lineTo x="8452" y="20925"/>
              <wp:lineTo x="17843" y="20925"/>
              <wp:lineTo x="20661" y="18225"/>
              <wp:lineTo x="21130" y="6750"/>
              <wp:lineTo x="21130" y="675"/>
              <wp:lineTo x="8452" y="0"/>
              <wp:lineTo x="516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876300" cy="609600"/>
                  </a:xfrm>
                  <a:prstGeom prst="rect">
                    <a:avLst/>
                  </a:prstGeom>
                </pic:spPr>
              </pic:pic>
            </a:graphicData>
          </a:graphic>
          <wp14:sizeRelH relativeFrom="margin">
            <wp14:pctWidth>0</wp14:pctWidth>
          </wp14:sizeRelH>
          <wp14:sizeRelV relativeFrom="margin">
            <wp14:pctHeight>0</wp14:pctHeight>
          </wp14:sizeRelV>
        </wp:anchor>
      </w:drawing>
    </w:r>
  </w:p>
  <w:p w14:paraId="30D9CBC7" w14:textId="75D15E08" w:rsidR="005F7586" w:rsidRDefault="005F7586" w:rsidP="00750449">
    <w:pPr>
      <w:pStyle w:val="Kopfzeile"/>
      <w:tabs>
        <w:tab w:val="clear" w:pos="4677"/>
        <w:tab w:val="clear" w:pos="9355"/>
        <w:tab w:val="left" w:pos="2438"/>
      </w:tabs>
    </w:pPr>
  </w:p>
  <w:p w14:paraId="7C1145E3" w14:textId="77777777" w:rsidR="00B361E7" w:rsidRDefault="00B361E7" w:rsidP="00750449">
    <w:pPr>
      <w:pStyle w:val="Kopfzeile"/>
      <w:tabs>
        <w:tab w:val="clear" w:pos="4677"/>
        <w:tab w:val="clear" w:pos="9355"/>
        <w:tab w:val="left" w:pos="24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3AAD"/>
    <w:multiLevelType w:val="hybridMultilevel"/>
    <w:tmpl w:val="377AA396"/>
    <w:lvl w:ilvl="0" w:tplc="6FC65E0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814082"/>
    <w:multiLevelType w:val="hybridMultilevel"/>
    <w:tmpl w:val="38E2C4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520765"/>
    <w:multiLevelType w:val="hybridMultilevel"/>
    <w:tmpl w:val="982C6706"/>
    <w:lvl w:ilvl="0" w:tplc="157E081C">
      <w:start w:val="1"/>
      <w:numFmt w:val="bullet"/>
      <w:pStyle w:val="Listenabsatz"/>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35DE393A"/>
    <w:multiLevelType w:val="hybridMultilevel"/>
    <w:tmpl w:val="AC9A06CE"/>
    <w:lvl w:ilvl="0" w:tplc="90D81B0C">
      <w:start w:val="1"/>
      <w:numFmt w:val="decimal"/>
      <w:lvlText w:val="%1."/>
      <w:lvlJc w:val="left"/>
      <w:pPr>
        <w:ind w:left="360" w:hanging="360"/>
      </w:pPr>
      <w:rPr>
        <w:b/>
        <w:bCs/>
        <w:color w:val="7F7F7F"/>
      </w:rPr>
    </w:lvl>
    <w:lvl w:ilvl="1" w:tplc="A4C80706">
      <w:start w:val="1"/>
      <w:numFmt w:val="decimal"/>
      <w:lvlText w:val="%2."/>
      <w:lvlJc w:val="left"/>
      <w:pPr>
        <w:tabs>
          <w:tab w:val="num" w:pos="1080"/>
        </w:tabs>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48CC0166"/>
    <w:multiLevelType w:val="hybridMultilevel"/>
    <w:tmpl w:val="41C21FCC"/>
    <w:lvl w:ilvl="0" w:tplc="4FD400C0">
      <w:start w:val="1"/>
      <w:numFmt w:val="bullet"/>
      <w:lvlText w:val=""/>
      <w:lvlJc w:val="left"/>
      <w:pPr>
        <w:ind w:left="720" w:hanging="360"/>
      </w:pPr>
      <w:rPr>
        <w:rFonts w:ascii="Symbol" w:hAnsi="Symbol" w:hint="default"/>
        <w:color w:val="07345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CD655B"/>
    <w:multiLevelType w:val="hybridMultilevel"/>
    <w:tmpl w:val="F3CC6900"/>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58F575E2"/>
    <w:multiLevelType w:val="hybridMultilevel"/>
    <w:tmpl w:val="377AA396"/>
    <w:lvl w:ilvl="0" w:tplc="6FC65E0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487800"/>
    <w:multiLevelType w:val="multilevel"/>
    <w:tmpl w:val="90EC20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7"/>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4"/>
  </w:num>
  <w:num w:numId="14">
    <w:abstractNumId w:val="6"/>
  </w:num>
  <w:num w:numId="15">
    <w:abstractNumId w:val="1"/>
  </w:num>
  <w:num w:numId="16">
    <w:abstractNumId w:val="0"/>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6E"/>
    <w:rsid w:val="000553D4"/>
    <w:rsid w:val="000571B7"/>
    <w:rsid w:val="001056F1"/>
    <w:rsid w:val="00110991"/>
    <w:rsid w:val="00153BE0"/>
    <w:rsid w:val="001A0296"/>
    <w:rsid w:val="001A3F6E"/>
    <w:rsid w:val="002208B0"/>
    <w:rsid w:val="00225AE6"/>
    <w:rsid w:val="002A0717"/>
    <w:rsid w:val="002A795C"/>
    <w:rsid w:val="002B7887"/>
    <w:rsid w:val="002F05F8"/>
    <w:rsid w:val="003A2FFA"/>
    <w:rsid w:val="0047545F"/>
    <w:rsid w:val="00507840"/>
    <w:rsid w:val="00526B83"/>
    <w:rsid w:val="00537A4A"/>
    <w:rsid w:val="005D2D1F"/>
    <w:rsid w:val="005F7586"/>
    <w:rsid w:val="006F63AB"/>
    <w:rsid w:val="00750449"/>
    <w:rsid w:val="00857E43"/>
    <w:rsid w:val="00A0105B"/>
    <w:rsid w:val="00A04E07"/>
    <w:rsid w:val="00AB1737"/>
    <w:rsid w:val="00B361E7"/>
    <w:rsid w:val="00B76F42"/>
    <w:rsid w:val="00CF5E12"/>
    <w:rsid w:val="00CF794B"/>
    <w:rsid w:val="00D541F7"/>
    <w:rsid w:val="00D621F2"/>
    <w:rsid w:val="00E21CCC"/>
    <w:rsid w:val="00E336D0"/>
    <w:rsid w:val="00E4600D"/>
    <w:rsid w:val="00EA0989"/>
    <w:rsid w:val="00F14BFE"/>
    <w:rsid w:val="00FA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50DE69"/>
  <w15:chartTrackingRefBased/>
  <w15:docId w15:val="{4759C25F-F9B6-456C-8A72-9EF231BC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73450" w:themeColor="text1"/>
        <w:lang w:val="ru-RU"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08B0"/>
    <w:pPr>
      <w:spacing w:after="0" w:line="280" w:lineRule="exact"/>
      <w:jc w:val="both"/>
    </w:pPr>
    <w:rPr>
      <w:rFonts w:ascii="Century Gothic" w:hAnsi="Century Gothic" w:cstheme="minorHAnsi"/>
      <w:lang w:val="de-CH"/>
    </w:rPr>
  </w:style>
  <w:style w:type="paragraph" w:styleId="berschrift1">
    <w:name w:val="heading 1"/>
    <w:aliases w:val="Überschrift 1 ohne Zählung"/>
    <w:basedOn w:val="Standard"/>
    <w:next w:val="Standard"/>
    <w:link w:val="berschrift1Zchn"/>
    <w:qFormat/>
    <w:rsid w:val="002208B0"/>
    <w:pPr>
      <w:jc w:val="center"/>
      <w:outlineLvl w:val="0"/>
    </w:pPr>
    <w:rPr>
      <w:b/>
      <w:color w:val="738D05" w:themeColor="accent1"/>
      <w:sz w:val="32"/>
      <w:szCs w:val="32"/>
    </w:rPr>
  </w:style>
  <w:style w:type="paragraph" w:styleId="berschrift2">
    <w:name w:val="heading 2"/>
    <w:basedOn w:val="Standard"/>
    <w:next w:val="Standard"/>
    <w:link w:val="berschrift2Zchn"/>
    <w:uiPriority w:val="9"/>
    <w:unhideWhenUsed/>
    <w:qFormat/>
    <w:rsid w:val="002208B0"/>
    <w:pPr>
      <w:outlineLvl w:val="1"/>
    </w:pPr>
    <w:rPr>
      <w:b/>
      <w:color w:val="CD9310" w:themeColor="accent3"/>
      <w:sz w:val="28"/>
      <w:szCs w:val="28"/>
    </w:rPr>
  </w:style>
  <w:style w:type="paragraph" w:styleId="berschrift3">
    <w:name w:val="heading 3"/>
    <w:basedOn w:val="Standard"/>
    <w:next w:val="Standard"/>
    <w:link w:val="berschrift3Zchn"/>
    <w:uiPriority w:val="9"/>
    <w:semiHidden/>
    <w:unhideWhenUsed/>
    <w:qFormat/>
    <w:rsid w:val="00AB1737"/>
    <w:pPr>
      <w:keepNext/>
      <w:keepLines/>
      <w:numPr>
        <w:ilvl w:val="2"/>
        <w:numId w:val="1"/>
      </w:numPr>
      <w:spacing w:before="40"/>
      <w:outlineLvl w:val="2"/>
    </w:pPr>
    <w:rPr>
      <w:rFonts w:asciiTheme="majorHAnsi" w:eastAsiaTheme="majorEastAsia" w:hAnsiTheme="majorHAnsi" w:cstheme="majorBidi"/>
      <w:color w:val="394602" w:themeColor="accent1" w:themeShade="7F"/>
      <w:sz w:val="24"/>
      <w:szCs w:val="24"/>
    </w:rPr>
  </w:style>
  <w:style w:type="paragraph" w:styleId="berschrift4">
    <w:name w:val="heading 4"/>
    <w:basedOn w:val="Standard"/>
    <w:next w:val="Standard"/>
    <w:link w:val="berschrift4Zchn"/>
    <w:uiPriority w:val="9"/>
    <w:semiHidden/>
    <w:unhideWhenUsed/>
    <w:qFormat/>
    <w:rsid w:val="00AB1737"/>
    <w:pPr>
      <w:keepNext/>
      <w:keepLines/>
      <w:numPr>
        <w:ilvl w:val="3"/>
        <w:numId w:val="1"/>
      </w:numPr>
      <w:spacing w:before="40"/>
      <w:outlineLvl w:val="3"/>
    </w:pPr>
    <w:rPr>
      <w:rFonts w:asciiTheme="majorHAnsi" w:eastAsiaTheme="majorEastAsia" w:hAnsiTheme="majorHAnsi" w:cstheme="majorBidi"/>
      <w:i/>
      <w:iCs/>
      <w:color w:val="556903" w:themeColor="accent1" w:themeShade="BF"/>
    </w:rPr>
  </w:style>
  <w:style w:type="paragraph" w:styleId="berschrift5">
    <w:name w:val="heading 5"/>
    <w:basedOn w:val="Standard"/>
    <w:next w:val="Standard"/>
    <w:link w:val="berschrift5Zchn"/>
    <w:uiPriority w:val="9"/>
    <w:semiHidden/>
    <w:unhideWhenUsed/>
    <w:qFormat/>
    <w:rsid w:val="00AB1737"/>
    <w:pPr>
      <w:keepNext/>
      <w:keepLines/>
      <w:numPr>
        <w:ilvl w:val="4"/>
        <w:numId w:val="1"/>
      </w:numPr>
      <w:spacing w:before="40"/>
      <w:outlineLvl w:val="4"/>
    </w:pPr>
    <w:rPr>
      <w:rFonts w:asciiTheme="majorHAnsi" w:eastAsiaTheme="majorEastAsia" w:hAnsiTheme="majorHAnsi" w:cstheme="majorBidi"/>
      <w:color w:val="556903" w:themeColor="accent1" w:themeShade="BF"/>
    </w:rPr>
  </w:style>
  <w:style w:type="paragraph" w:styleId="berschrift6">
    <w:name w:val="heading 6"/>
    <w:basedOn w:val="Standard"/>
    <w:next w:val="Standard"/>
    <w:link w:val="berschrift6Zchn"/>
    <w:uiPriority w:val="9"/>
    <w:semiHidden/>
    <w:unhideWhenUsed/>
    <w:qFormat/>
    <w:rsid w:val="00AB1737"/>
    <w:pPr>
      <w:keepNext/>
      <w:keepLines/>
      <w:numPr>
        <w:ilvl w:val="5"/>
        <w:numId w:val="1"/>
      </w:numPr>
      <w:spacing w:before="40"/>
      <w:outlineLvl w:val="5"/>
    </w:pPr>
    <w:rPr>
      <w:rFonts w:asciiTheme="majorHAnsi" w:eastAsiaTheme="majorEastAsia" w:hAnsiTheme="majorHAnsi" w:cstheme="majorBidi"/>
      <w:color w:val="394602" w:themeColor="accent1" w:themeShade="7F"/>
    </w:rPr>
  </w:style>
  <w:style w:type="paragraph" w:styleId="berschrift7">
    <w:name w:val="heading 7"/>
    <w:basedOn w:val="Standard"/>
    <w:next w:val="Standard"/>
    <w:link w:val="berschrift7Zchn"/>
    <w:uiPriority w:val="9"/>
    <w:semiHidden/>
    <w:unhideWhenUsed/>
    <w:qFormat/>
    <w:rsid w:val="00AB1737"/>
    <w:pPr>
      <w:keepNext/>
      <w:keepLines/>
      <w:numPr>
        <w:ilvl w:val="6"/>
        <w:numId w:val="1"/>
      </w:numPr>
      <w:spacing w:before="40"/>
      <w:outlineLvl w:val="6"/>
    </w:pPr>
    <w:rPr>
      <w:rFonts w:asciiTheme="majorHAnsi" w:eastAsiaTheme="majorEastAsia" w:hAnsiTheme="majorHAnsi" w:cstheme="majorBidi"/>
      <w:i/>
      <w:iCs/>
      <w:color w:val="394602" w:themeColor="accent1" w:themeShade="7F"/>
    </w:rPr>
  </w:style>
  <w:style w:type="paragraph" w:styleId="berschrift8">
    <w:name w:val="heading 8"/>
    <w:basedOn w:val="Standard"/>
    <w:next w:val="Standard"/>
    <w:link w:val="berschrift8Zchn"/>
    <w:uiPriority w:val="9"/>
    <w:semiHidden/>
    <w:unhideWhenUsed/>
    <w:qFormat/>
    <w:rsid w:val="00AB1737"/>
    <w:pPr>
      <w:keepNext/>
      <w:keepLines/>
      <w:numPr>
        <w:ilvl w:val="7"/>
        <w:numId w:val="1"/>
      </w:numPr>
      <w:spacing w:before="40"/>
      <w:outlineLvl w:val="7"/>
    </w:pPr>
    <w:rPr>
      <w:rFonts w:asciiTheme="majorHAnsi" w:eastAsiaTheme="majorEastAsia" w:hAnsiTheme="majorHAnsi" w:cstheme="majorBidi"/>
      <w:color w:val="0C5A8B" w:themeColor="text1" w:themeTint="D8"/>
      <w:sz w:val="21"/>
      <w:szCs w:val="21"/>
    </w:rPr>
  </w:style>
  <w:style w:type="paragraph" w:styleId="berschrift9">
    <w:name w:val="heading 9"/>
    <w:basedOn w:val="Standard"/>
    <w:next w:val="Standard"/>
    <w:link w:val="berschrift9Zchn"/>
    <w:uiPriority w:val="9"/>
    <w:semiHidden/>
    <w:unhideWhenUsed/>
    <w:qFormat/>
    <w:rsid w:val="00AB1737"/>
    <w:pPr>
      <w:keepNext/>
      <w:keepLines/>
      <w:numPr>
        <w:ilvl w:val="8"/>
        <w:numId w:val="1"/>
      </w:numPr>
      <w:spacing w:before="40"/>
      <w:outlineLvl w:val="8"/>
    </w:pPr>
    <w:rPr>
      <w:rFonts w:asciiTheme="majorHAnsi" w:eastAsiaTheme="majorEastAsia" w:hAnsiTheme="majorHAnsi" w:cstheme="majorBidi"/>
      <w:i/>
      <w:iCs/>
      <w:color w:val="0C5A8B"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7586"/>
    <w:pPr>
      <w:tabs>
        <w:tab w:val="center" w:pos="4677"/>
        <w:tab w:val="right" w:pos="9355"/>
      </w:tabs>
      <w:spacing w:line="240" w:lineRule="auto"/>
    </w:pPr>
  </w:style>
  <w:style w:type="character" w:customStyle="1" w:styleId="KopfzeileZchn">
    <w:name w:val="Kopfzeile Zchn"/>
    <w:basedOn w:val="Absatz-Standardschriftart"/>
    <w:link w:val="Kopfzeile"/>
    <w:uiPriority w:val="99"/>
    <w:rsid w:val="005F7586"/>
    <w:rPr>
      <w:lang w:val="de-DE"/>
    </w:rPr>
  </w:style>
  <w:style w:type="paragraph" w:styleId="Fuzeile">
    <w:name w:val="footer"/>
    <w:basedOn w:val="Standard"/>
    <w:link w:val="FuzeileZchn"/>
    <w:uiPriority w:val="99"/>
    <w:unhideWhenUsed/>
    <w:rsid w:val="005F7586"/>
    <w:pPr>
      <w:tabs>
        <w:tab w:val="center" w:pos="4677"/>
        <w:tab w:val="right" w:pos="9355"/>
      </w:tabs>
      <w:spacing w:line="240" w:lineRule="auto"/>
    </w:pPr>
  </w:style>
  <w:style w:type="character" w:customStyle="1" w:styleId="FuzeileZchn">
    <w:name w:val="Fußzeile Zchn"/>
    <w:basedOn w:val="Absatz-Standardschriftart"/>
    <w:link w:val="Fuzeile"/>
    <w:uiPriority w:val="99"/>
    <w:rsid w:val="005F7586"/>
    <w:rPr>
      <w:lang w:val="de-DE"/>
    </w:rPr>
  </w:style>
  <w:style w:type="character" w:customStyle="1" w:styleId="berschrift1Zchn">
    <w:name w:val="Überschrift 1 Zchn"/>
    <w:aliases w:val="Überschrift 1 ohne Zählung Zchn"/>
    <w:basedOn w:val="Absatz-Standardschriftart"/>
    <w:link w:val="berschrift1"/>
    <w:rsid w:val="002208B0"/>
    <w:rPr>
      <w:rFonts w:ascii="Century Gothic" w:hAnsi="Century Gothic" w:cstheme="minorHAnsi"/>
      <w:b/>
      <w:color w:val="738D05" w:themeColor="accent1"/>
      <w:sz w:val="32"/>
      <w:szCs w:val="32"/>
      <w:lang w:val="de-CH"/>
    </w:rPr>
  </w:style>
  <w:style w:type="character" w:customStyle="1" w:styleId="berschrift2Zchn">
    <w:name w:val="Überschrift 2 Zchn"/>
    <w:basedOn w:val="Absatz-Standardschriftart"/>
    <w:link w:val="berschrift2"/>
    <w:uiPriority w:val="9"/>
    <w:rsid w:val="002208B0"/>
    <w:rPr>
      <w:rFonts w:ascii="Century Gothic" w:hAnsi="Century Gothic" w:cstheme="minorHAnsi"/>
      <w:b/>
      <w:color w:val="CD9310" w:themeColor="accent3"/>
      <w:sz w:val="28"/>
      <w:szCs w:val="28"/>
      <w:lang w:val="de-CH"/>
    </w:rPr>
  </w:style>
  <w:style w:type="character" w:customStyle="1" w:styleId="berschrift3Zchn">
    <w:name w:val="Überschrift 3 Zchn"/>
    <w:basedOn w:val="Absatz-Standardschriftart"/>
    <w:link w:val="berschrift3"/>
    <w:uiPriority w:val="9"/>
    <w:semiHidden/>
    <w:rsid w:val="00AB1737"/>
    <w:rPr>
      <w:rFonts w:asciiTheme="majorHAnsi" w:eastAsiaTheme="majorEastAsia" w:hAnsiTheme="majorHAnsi" w:cstheme="majorBidi"/>
      <w:color w:val="394602" w:themeColor="accent1" w:themeShade="7F"/>
      <w:sz w:val="24"/>
      <w:szCs w:val="24"/>
    </w:rPr>
  </w:style>
  <w:style w:type="character" w:customStyle="1" w:styleId="berschrift4Zchn">
    <w:name w:val="Überschrift 4 Zchn"/>
    <w:basedOn w:val="Absatz-Standardschriftart"/>
    <w:link w:val="berschrift4"/>
    <w:uiPriority w:val="9"/>
    <w:semiHidden/>
    <w:rsid w:val="00AB1737"/>
    <w:rPr>
      <w:rFonts w:asciiTheme="majorHAnsi" w:eastAsiaTheme="majorEastAsia" w:hAnsiTheme="majorHAnsi" w:cstheme="majorBidi"/>
      <w:i/>
      <w:iCs/>
      <w:color w:val="556903" w:themeColor="accent1" w:themeShade="BF"/>
    </w:rPr>
  </w:style>
  <w:style w:type="character" w:customStyle="1" w:styleId="berschrift5Zchn">
    <w:name w:val="Überschrift 5 Zchn"/>
    <w:basedOn w:val="Absatz-Standardschriftart"/>
    <w:link w:val="berschrift5"/>
    <w:uiPriority w:val="9"/>
    <w:semiHidden/>
    <w:rsid w:val="00AB1737"/>
    <w:rPr>
      <w:rFonts w:asciiTheme="majorHAnsi" w:eastAsiaTheme="majorEastAsia" w:hAnsiTheme="majorHAnsi" w:cstheme="majorBidi"/>
      <w:color w:val="556903" w:themeColor="accent1" w:themeShade="BF"/>
    </w:rPr>
  </w:style>
  <w:style w:type="character" w:customStyle="1" w:styleId="berschrift6Zchn">
    <w:name w:val="Überschrift 6 Zchn"/>
    <w:basedOn w:val="Absatz-Standardschriftart"/>
    <w:link w:val="berschrift6"/>
    <w:uiPriority w:val="9"/>
    <w:semiHidden/>
    <w:rsid w:val="00AB1737"/>
    <w:rPr>
      <w:rFonts w:asciiTheme="majorHAnsi" w:eastAsiaTheme="majorEastAsia" w:hAnsiTheme="majorHAnsi" w:cstheme="majorBidi"/>
      <w:color w:val="394602" w:themeColor="accent1" w:themeShade="7F"/>
    </w:rPr>
  </w:style>
  <w:style w:type="character" w:customStyle="1" w:styleId="berschrift7Zchn">
    <w:name w:val="Überschrift 7 Zchn"/>
    <w:basedOn w:val="Absatz-Standardschriftart"/>
    <w:link w:val="berschrift7"/>
    <w:uiPriority w:val="9"/>
    <w:semiHidden/>
    <w:rsid w:val="00AB1737"/>
    <w:rPr>
      <w:rFonts w:asciiTheme="majorHAnsi" w:eastAsiaTheme="majorEastAsia" w:hAnsiTheme="majorHAnsi" w:cstheme="majorBidi"/>
      <w:i/>
      <w:iCs/>
      <w:color w:val="394602" w:themeColor="accent1" w:themeShade="7F"/>
    </w:rPr>
  </w:style>
  <w:style w:type="character" w:customStyle="1" w:styleId="berschrift8Zchn">
    <w:name w:val="Überschrift 8 Zchn"/>
    <w:basedOn w:val="Absatz-Standardschriftart"/>
    <w:link w:val="berschrift8"/>
    <w:uiPriority w:val="9"/>
    <w:semiHidden/>
    <w:rsid w:val="00AB1737"/>
    <w:rPr>
      <w:rFonts w:asciiTheme="majorHAnsi" w:eastAsiaTheme="majorEastAsia" w:hAnsiTheme="majorHAnsi" w:cstheme="majorBidi"/>
      <w:color w:val="0C5A8B" w:themeColor="text1" w:themeTint="D8"/>
      <w:sz w:val="21"/>
      <w:szCs w:val="21"/>
    </w:rPr>
  </w:style>
  <w:style w:type="character" w:customStyle="1" w:styleId="berschrift9Zchn">
    <w:name w:val="Überschrift 9 Zchn"/>
    <w:basedOn w:val="Absatz-Standardschriftart"/>
    <w:link w:val="berschrift9"/>
    <w:uiPriority w:val="9"/>
    <w:semiHidden/>
    <w:rsid w:val="00AB1737"/>
    <w:rPr>
      <w:rFonts w:asciiTheme="majorHAnsi" w:eastAsiaTheme="majorEastAsia" w:hAnsiTheme="majorHAnsi" w:cstheme="majorBidi"/>
      <w:i/>
      <w:iCs/>
      <w:color w:val="0C5A8B" w:themeColor="text1" w:themeTint="D8"/>
      <w:sz w:val="21"/>
      <w:szCs w:val="21"/>
    </w:rPr>
  </w:style>
  <w:style w:type="paragraph" w:styleId="Untertitel">
    <w:name w:val="Subtitle"/>
    <w:basedOn w:val="Standard"/>
    <w:next w:val="Standard"/>
    <w:link w:val="UntertitelZchn"/>
    <w:uiPriority w:val="11"/>
    <w:qFormat/>
    <w:rsid w:val="002208B0"/>
    <w:rPr>
      <w:b/>
      <w:color w:val="E7AB14" w:themeColor="accent2"/>
      <w:sz w:val="28"/>
      <w:szCs w:val="28"/>
      <w:lang w:eastAsia="de-DE"/>
    </w:rPr>
  </w:style>
  <w:style w:type="character" w:customStyle="1" w:styleId="UntertitelZchn">
    <w:name w:val="Untertitel Zchn"/>
    <w:basedOn w:val="Absatz-Standardschriftart"/>
    <w:link w:val="Untertitel"/>
    <w:uiPriority w:val="11"/>
    <w:rsid w:val="002208B0"/>
    <w:rPr>
      <w:rFonts w:ascii="Century Gothic" w:hAnsi="Century Gothic" w:cstheme="minorHAnsi"/>
      <w:b/>
      <w:color w:val="E7AB14" w:themeColor="accent2"/>
      <w:sz w:val="28"/>
      <w:szCs w:val="28"/>
      <w:lang w:val="de-CH" w:eastAsia="de-DE"/>
    </w:rPr>
  </w:style>
  <w:style w:type="paragraph" w:styleId="Zitat">
    <w:name w:val="Quote"/>
    <w:basedOn w:val="Standard"/>
    <w:next w:val="Standard"/>
    <w:link w:val="ZitatZchn"/>
    <w:uiPriority w:val="29"/>
    <w:qFormat/>
    <w:rsid w:val="002208B0"/>
    <w:rPr>
      <w:i/>
      <w:lang w:eastAsia="de-DE"/>
    </w:rPr>
  </w:style>
  <w:style w:type="character" w:customStyle="1" w:styleId="ZitatZchn">
    <w:name w:val="Zitat Zchn"/>
    <w:basedOn w:val="Absatz-Standardschriftart"/>
    <w:link w:val="Zitat"/>
    <w:uiPriority w:val="29"/>
    <w:rsid w:val="002208B0"/>
    <w:rPr>
      <w:rFonts w:ascii="Century Gothic" w:hAnsi="Century Gothic" w:cstheme="minorHAnsi"/>
      <w:i/>
      <w:lang w:val="de-CH" w:eastAsia="de-DE"/>
    </w:rPr>
  </w:style>
  <w:style w:type="paragraph" w:styleId="Titel">
    <w:name w:val="Title"/>
    <w:basedOn w:val="Standard"/>
    <w:next w:val="Standard"/>
    <w:link w:val="TitelZchn"/>
    <w:uiPriority w:val="10"/>
    <w:qFormat/>
    <w:rsid w:val="00FA08E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FA08EE"/>
    <w:rPr>
      <w:rFonts w:asciiTheme="majorHAnsi" w:eastAsiaTheme="majorEastAsia" w:hAnsiTheme="majorHAnsi" w:cstheme="majorBidi"/>
      <w:color w:val="auto"/>
      <w:spacing w:val="-10"/>
      <w:kern w:val="28"/>
      <w:sz w:val="56"/>
      <w:szCs w:val="56"/>
      <w:lang w:val="de-CH"/>
    </w:rPr>
  </w:style>
  <w:style w:type="character" w:styleId="Fett">
    <w:name w:val="Strong"/>
    <w:basedOn w:val="Absatz-Standardschriftart"/>
    <w:uiPriority w:val="22"/>
    <w:qFormat/>
    <w:rsid w:val="00FA08EE"/>
    <w:rPr>
      <w:b/>
      <w:bCs/>
    </w:rPr>
  </w:style>
  <w:style w:type="paragraph" w:styleId="Listenabsatz">
    <w:name w:val="List Paragraph"/>
    <w:basedOn w:val="Standard"/>
    <w:uiPriority w:val="34"/>
    <w:qFormat/>
    <w:rsid w:val="00CF5E12"/>
    <w:pPr>
      <w:numPr>
        <w:numId w:val="2"/>
      </w:numPr>
      <w:spacing w:line="240" w:lineRule="auto"/>
      <w:contextualSpacing/>
      <w:jc w:val="left"/>
    </w:pPr>
    <w:rPr>
      <w:rFonts w:ascii="Times New Roman" w:eastAsia="Times New Roman" w:hAnsi="Times New Roman" w:cs="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myidea-24-11-20-01">
      <a:dk1>
        <a:srgbClr val="073450"/>
      </a:dk1>
      <a:lt1>
        <a:sysClr val="window" lastClr="FFFFFF"/>
      </a:lt1>
      <a:dk2>
        <a:srgbClr val="135B87"/>
      </a:dk2>
      <a:lt2>
        <a:srgbClr val="D0D0D0"/>
      </a:lt2>
      <a:accent1>
        <a:srgbClr val="738D05"/>
      </a:accent1>
      <a:accent2>
        <a:srgbClr val="E7AB14"/>
      </a:accent2>
      <a:accent3>
        <a:srgbClr val="CD9310"/>
      </a:accent3>
      <a:accent4>
        <a:srgbClr val="FF9E61"/>
      </a:accent4>
      <a:accent5>
        <a:srgbClr val="D17930"/>
      </a:accent5>
      <a:accent6>
        <a:srgbClr val="D0D0D0"/>
      </a:accent6>
      <a:hlink>
        <a:srgbClr val="96CB00"/>
      </a:hlink>
      <a:folHlink>
        <a:srgbClr val="B11B96"/>
      </a:folHlink>
    </a:clrScheme>
    <a:fontScheme name="myidea">
      <a:majorFont>
        <a:latin typeface="Century Gothic"/>
        <a:ea typeface=""/>
        <a:cs typeface=""/>
      </a:majorFont>
      <a:minorFont>
        <a:latin typeface="Century Gothic"/>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4613-58BA-4E52-8FC5-F1BE9C1A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5321</Characters>
  <Application>Microsoft Office Word</Application>
  <DocSecurity>0</DocSecurity>
  <Lines>44</Lines>
  <Paragraphs>12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Вертинская Елена</dc:creator>
  <cp:keywords/>
  <dc:description/>
  <cp:lastModifiedBy>Jossen Bettina</cp:lastModifiedBy>
  <cp:revision>12</cp:revision>
  <dcterms:created xsi:type="dcterms:W3CDTF">2020-12-02T13:56:00Z</dcterms:created>
  <dcterms:modified xsi:type="dcterms:W3CDTF">2021-03-26T09:26:00Z</dcterms:modified>
</cp:coreProperties>
</file>